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山东华宇工学院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专升本退役大学生士兵考生报考申请表</w:t>
      </w:r>
    </w:p>
    <w:bookmarkEnd w:id="0"/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867"/>
        <w:gridCol w:w="874"/>
        <w:gridCol w:w="1768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68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restart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（近期免冠一寸照片，底色不限）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67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68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509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4509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4509" w:type="dxa"/>
            <w:gridSpan w:val="3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vMerge w:val="continue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专科入学时间</w:t>
            </w:r>
          </w:p>
        </w:tc>
        <w:tc>
          <w:tcPr>
            <w:tcW w:w="2741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768" w:type="dxa"/>
            <w:tcMar>
              <w:top w:w="68" w:type="dxa"/>
              <w:bottom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专科毕业时间</w:t>
            </w:r>
          </w:p>
        </w:tc>
        <w:tc>
          <w:tcPr>
            <w:tcW w:w="1944" w:type="dxa"/>
            <w:tcMar>
              <w:top w:w="68" w:type="dxa"/>
              <w:bottom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入伍时间</w:t>
            </w:r>
          </w:p>
        </w:tc>
        <w:tc>
          <w:tcPr>
            <w:tcW w:w="2741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  <w:tc>
          <w:tcPr>
            <w:tcW w:w="1768" w:type="dxa"/>
            <w:tcMar>
              <w:top w:w="68" w:type="dxa"/>
              <w:bottom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退役时间</w:t>
            </w:r>
          </w:p>
        </w:tc>
        <w:tc>
          <w:tcPr>
            <w:tcW w:w="1944" w:type="dxa"/>
            <w:tcMar>
              <w:top w:w="68" w:type="dxa"/>
              <w:bottom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2741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8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944" w:type="dxa"/>
            <w:tcMar>
              <w:top w:w="68" w:type="dxa"/>
              <w:bottom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41" w:type="dxa"/>
            <w:gridSpan w:val="2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8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紧急联系人电话</w:t>
            </w:r>
          </w:p>
        </w:tc>
        <w:tc>
          <w:tcPr>
            <w:tcW w:w="1944" w:type="dxa"/>
            <w:tcMar>
              <w:top w:w="68" w:type="dxa"/>
              <w:bottom w:w="6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在校期间获奖信息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（需与提供的证书信息一致）</w:t>
            </w:r>
          </w:p>
        </w:tc>
        <w:tc>
          <w:tcPr>
            <w:tcW w:w="6453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（没有请填无）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服役期间获奖信息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（需与提供的证书信息一致）</w:t>
            </w:r>
          </w:p>
        </w:tc>
        <w:tc>
          <w:tcPr>
            <w:tcW w:w="6453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（没有请填无）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违规违纪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情况说明</w:t>
            </w:r>
          </w:p>
        </w:tc>
        <w:tc>
          <w:tcPr>
            <w:tcW w:w="6453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（没有请填无）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个人思想政治表现及其他需与说明的情况</w:t>
            </w:r>
          </w:p>
        </w:tc>
        <w:tc>
          <w:tcPr>
            <w:tcW w:w="6453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051" w:type="dxa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信息确认</w:t>
            </w:r>
          </w:p>
        </w:tc>
        <w:tc>
          <w:tcPr>
            <w:tcW w:w="6453" w:type="dxa"/>
            <w:gridSpan w:val="4"/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本人保证以上信息及所有报名材料真实有效，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如提供虚假或错误信息，本人承担由此造成的一切后果。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firstLine="2310" w:firstLineChars="1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本人签字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（手写）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firstLine="3185" w:firstLineChars="1517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r>
        <w:rPr>
          <w:rFonts w:hint="eastAsia"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注：考生填写完毕后，请将本表扫描为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pdf格式，会同其他材料按照要求发送至邮箱zsbgs@huayu.edu.cn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GNhYzNjZjkzMWQxM2U1MTc4Mjc2ZTA0ZTA5NWEifQ=="/>
  </w:docVars>
  <w:rsids>
    <w:rsidRoot w:val="77605336"/>
    <w:rsid w:val="23050E53"/>
    <w:rsid w:val="2A6A69BD"/>
    <w:rsid w:val="2AFD25ED"/>
    <w:rsid w:val="447D7722"/>
    <w:rsid w:val="4FF31DAA"/>
    <w:rsid w:val="77605336"/>
    <w:rsid w:val="7B4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2024-04-19T10:49:00Z</dcterms:created>
  <dc:creator>纫芈九汤锰</dc:creator>
  <cp:lastModifiedBy>纫芈九汤锰</cp:lastModifiedBy>
  <dcterms:modified xsi:type="dcterms:W3CDTF">2024-04-19T10:52:03Z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F5DDCCFD653C4295AC295381F3DB2894_11</vt:lpwstr>
  </property>
</Properties>
</file>